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4E" w:rsidRDefault="00DF5AF7" w:rsidP="005F534E">
      <w:pPr>
        <w:rPr>
          <w:rFonts w:ascii="Arial" w:hAnsi="Arial" w:cs="Arial"/>
          <w:b/>
          <w:sz w:val="28"/>
          <w:szCs w:val="28"/>
        </w:rPr>
      </w:pPr>
      <w:r>
        <w:rPr>
          <w:rFonts w:ascii="Arial" w:hAnsi="Arial" w:cs="Arial"/>
          <w:b/>
          <w:noProof/>
          <w:sz w:val="28"/>
          <w:szCs w:val="28"/>
        </w:rPr>
        <w:pict>
          <v:group id="_x0000_s1032" style="position:absolute;margin-left:-8.25pt;margin-top:-38.2pt;width:485.25pt;height:147.95pt;z-index:251658240" coordorigin="1095,676" coordsize="9705,2959">
            <v:shapetype id="_x0000_t202" coordsize="21600,21600" o:spt="202" path="m,l,21600r21600,l21600,xe">
              <v:stroke joinstyle="miter"/>
              <v:path gradientshapeok="t" o:connecttype="rect"/>
            </v:shapetype>
            <v:shape id="_x0000_s1029" type="#_x0000_t202" style="position:absolute;left:1095;top:840;width:4425;height:2312;mso-wrap-edited:f" wrapcoords="-73 0 -73 21319 21600 21319 21600 0 -73 0" stroked="f">
              <v:textbox style="mso-next-textbox:#_x0000_s1029">
                <w:txbxContent>
                  <w:p w:rsidR="005F534E" w:rsidRPr="00187754" w:rsidRDefault="000D4D5D" w:rsidP="005F534E">
                    <w:pPr>
                      <w:rPr>
                        <w:rFonts w:ascii="Arial" w:hAnsi="Arial" w:cs="Arial"/>
                        <w:b/>
                        <w:color w:val="009900"/>
                        <w:sz w:val="32"/>
                      </w:rPr>
                    </w:pPr>
                    <w:r>
                      <w:rPr>
                        <w:rFonts w:ascii="Arial" w:hAnsi="Arial" w:cs="Arial"/>
                        <w:b/>
                        <w:color w:val="009900"/>
                        <w:sz w:val="32"/>
                      </w:rPr>
                      <w:t>The Accounting Team</w:t>
                    </w:r>
                  </w:p>
                  <w:p w:rsidR="005F534E" w:rsidRPr="003E6FBB" w:rsidRDefault="000D4D5D" w:rsidP="005F534E">
                    <w:pPr>
                      <w:rPr>
                        <w:rFonts w:ascii="Arial" w:hAnsi="Arial" w:cs="Arial"/>
                      </w:rPr>
                    </w:pPr>
                    <w:r>
                      <w:rPr>
                        <w:rFonts w:ascii="Arial" w:hAnsi="Arial" w:cs="Arial"/>
                        <w:noProof/>
                      </w:rPr>
                      <w:drawing>
                        <wp:inline distT="0" distB="0" distL="0" distR="0">
                          <wp:extent cx="1143000" cy="1019175"/>
                          <wp:effectExtent l="19050" t="0" r="0" b="0"/>
                          <wp:docPr id="4" name="Picture 4" descr="C:\Users\sheryl\Pictures\Logos &amp;  photo\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ryl\Pictures\Logos &amp;  photo\3[1].jpg"/>
                                  <pic:cNvPicPr>
                                    <a:picLocks noChangeAspect="1" noChangeArrowheads="1"/>
                                  </pic:cNvPicPr>
                                </pic:nvPicPr>
                                <pic:blipFill>
                                  <a:blip r:embed="rId7"/>
                                  <a:srcRect/>
                                  <a:stretch>
                                    <a:fillRect/>
                                  </a:stretch>
                                </pic:blipFill>
                                <pic:spPr bwMode="auto">
                                  <a:xfrm>
                                    <a:off x="0" y="0"/>
                                    <a:ext cx="1143000" cy="1019175"/>
                                  </a:xfrm>
                                  <a:prstGeom prst="rect">
                                    <a:avLst/>
                                  </a:prstGeom>
                                  <a:noFill/>
                                  <a:ln w="9525">
                                    <a:noFill/>
                                    <a:miter lim="800000"/>
                                    <a:headEnd/>
                                    <a:tailEnd/>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6855;top:676;width:3945;height:2959;mso-position-horizontal-relative:margin;mso-position-vertical-relative:margin">
              <v:imagedata r:id="rId8" o:title="TheQBC_600px"/>
            </v:shape>
          </v:group>
        </w:pict>
      </w:r>
    </w:p>
    <w:p w:rsidR="00DF5AF7" w:rsidRDefault="00DF5AF7" w:rsidP="005F534E">
      <w:pPr>
        <w:rPr>
          <w:rFonts w:ascii="Arial" w:hAnsi="Arial" w:cs="Arial"/>
          <w:b/>
          <w:sz w:val="28"/>
          <w:szCs w:val="28"/>
        </w:rPr>
      </w:pPr>
    </w:p>
    <w:p w:rsidR="005F534E" w:rsidRDefault="005F534E" w:rsidP="005F534E">
      <w:pPr>
        <w:rPr>
          <w:rFonts w:ascii="Arial" w:hAnsi="Arial" w:cs="Arial"/>
          <w:b/>
          <w:sz w:val="28"/>
          <w:szCs w:val="28"/>
        </w:rPr>
      </w:pPr>
    </w:p>
    <w:p w:rsidR="005F534E" w:rsidRPr="00DF5AF7" w:rsidRDefault="005F534E" w:rsidP="005F534E">
      <w:pPr>
        <w:rPr>
          <w:rFonts w:ascii="Arial" w:hAnsi="Arial" w:cs="Arial"/>
          <w:b/>
          <w:color w:val="008000"/>
          <w:sz w:val="28"/>
          <w:szCs w:val="28"/>
        </w:rPr>
      </w:pPr>
      <w:r w:rsidRPr="00DF5AF7">
        <w:rPr>
          <w:rFonts w:ascii="Arial" w:hAnsi="Arial" w:cs="Arial"/>
          <w:b/>
          <w:color w:val="008000"/>
          <w:sz w:val="28"/>
          <w:szCs w:val="28"/>
        </w:rPr>
        <w:t xml:space="preserve">June </w:t>
      </w:r>
      <w:r w:rsidRPr="00DF5AF7">
        <w:rPr>
          <w:rFonts w:ascii="Arial" w:hAnsi="Arial" w:cs="Arial"/>
          <w:b/>
          <w:color w:val="008000"/>
          <w:sz w:val="32"/>
        </w:rPr>
        <w:t>2012</w:t>
      </w:r>
    </w:p>
    <w:p w:rsidR="00AD12BD" w:rsidRPr="005F534E" w:rsidRDefault="00A67BD5" w:rsidP="005F534E">
      <w:pPr>
        <w:rPr>
          <w:rFonts w:ascii="Arial" w:hAnsi="Arial" w:cs="Arial"/>
          <w:b/>
          <w:sz w:val="28"/>
          <w:szCs w:val="28"/>
        </w:rPr>
      </w:pPr>
      <w:r w:rsidRPr="005F534E">
        <w:rPr>
          <w:rFonts w:ascii="Arial" w:hAnsi="Arial" w:cs="Arial"/>
          <w:b/>
          <w:sz w:val="28"/>
          <w:szCs w:val="28"/>
        </w:rPr>
        <w:t>Backup Or Portable Company File? How To Decide</w:t>
      </w:r>
    </w:p>
    <w:p w:rsidR="00A67BD5" w:rsidRPr="005F534E" w:rsidRDefault="00A67BD5" w:rsidP="005F534E">
      <w:pPr>
        <w:rPr>
          <w:rFonts w:ascii="Arial" w:hAnsi="Arial" w:cs="Arial"/>
          <w:i/>
          <w:sz w:val="24"/>
          <w:szCs w:val="24"/>
        </w:rPr>
      </w:pPr>
      <w:r w:rsidRPr="005F534E">
        <w:rPr>
          <w:rFonts w:ascii="Arial" w:hAnsi="Arial" w:cs="Arial"/>
          <w:i/>
          <w:sz w:val="24"/>
          <w:szCs w:val="24"/>
        </w:rPr>
        <w:t>QuickBooks provides two ways</w:t>
      </w:r>
      <w:r w:rsidR="000B615D" w:rsidRPr="005F534E">
        <w:rPr>
          <w:rFonts w:ascii="Arial" w:hAnsi="Arial" w:cs="Arial"/>
          <w:i/>
          <w:sz w:val="24"/>
          <w:szCs w:val="24"/>
        </w:rPr>
        <w:t xml:space="preserve"> (actually, three) </w:t>
      </w:r>
      <w:r w:rsidRPr="005F534E">
        <w:rPr>
          <w:rFonts w:ascii="Arial" w:hAnsi="Arial" w:cs="Arial"/>
          <w:i/>
          <w:sz w:val="24"/>
          <w:szCs w:val="24"/>
        </w:rPr>
        <w:t xml:space="preserve"> to cr</w:t>
      </w:r>
      <w:r w:rsidR="00ED0ADE" w:rsidRPr="005F534E">
        <w:rPr>
          <w:rFonts w:ascii="Arial" w:hAnsi="Arial" w:cs="Arial"/>
          <w:i/>
          <w:sz w:val="24"/>
          <w:szCs w:val="24"/>
        </w:rPr>
        <w:t>eate a copy of your QuickBooks d</w:t>
      </w:r>
      <w:r w:rsidRPr="005F534E">
        <w:rPr>
          <w:rFonts w:ascii="Arial" w:hAnsi="Arial" w:cs="Arial"/>
          <w:i/>
          <w:sz w:val="24"/>
          <w:szCs w:val="24"/>
        </w:rPr>
        <w:t>ata</w:t>
      </w:r>
      <w:r w:rsidR="00911B5D" w:rsidRPr="005F534E">
        <w:rPr>
          <w:rFonts w:ascii="Arial" w:hAnsi="Arial" w:cs="Arial"/>
          <w:i/>
          <w:sz w:val="24"/>
          <w:szCs w:val="24"/>
        </w:rPr>
        <w:t xml:space="preserve"> file</w:t>
      </w:r>
      <w:r w:rsidRPr="005F534E">
        <w:rPr>
          <w:rFonts w:ascii="Arial" w:hAnsi="Arial" w:cs="Arial"/>
          <w:i/>
          <w:sz w:val="24"/>
          <w:szCs w:val="24"/>
        </w:rPr>
        <w:t>. When is each appropriate, and how do you proceed?</w:t>
      </w:r>
    </w:p>
    <w:p w:rsidR="00A67BD5" w:rsidRPr="005F534E" w:rsidRDefault="000B615D" w:rsidP="005F534E">
      <w:pPr>
        <w:rPr>
          <w:rFonts w:ascii="Arial" w:hAnsi="Arial" w:cs="Arial"/>
          <w:sz w:val="24"/>
          <w:szCs w:val="24"/>
        </w:rPr>
      </w:pPr>
      <w:r w:rsidRPr="005F534E">
        <w:rPr>
          <w:rFonts w:ascii="Arial" w:hAnsi="Arial" w:cs="Arial"/>
          <w:sz w:val="24"/>
          <w:szCs w:val="24"/>
        </w:rPr>
        <w:t>When you think about it, it'</w:t>
      </w:r>
      <w:r w:rsidR="00FC1361" w:rsidRPr="005F534E">
        <w:rPr>
          <w:rFonts w:ascii="Arial" w:hAnsi="Arial" w:cs="Arial"/>
          <w:sz w:val="24"/>
          <w:szCs w:val="24"/>
        </w:rPr>
        <w:t>s pretty amazing that Intuit is able to pack the lion's share of your financial data into one giant company file. Certainly makes it easier to separate from QuickBooks and move when necessary.</w:t>
      </w:r>
    </w:p>
    <w:p w:rsidR="00FC1361" w:rsidRPr="005F534E" w:rsidRDefault="00FC1361" w:rsidP="005F534E">
      <w:pPr>
        <w:rPr>
          <w:rFonts w:ascii="Arial" w:hAnsi="Arial" w:cs="Arial"/>
          <w:sz w:val="24"/>
          <w:szCs w:val="24"/>
        </w:rPr>
      </w:pPr>
      <w:r w:rsidRPr="005F534E">
        <w:rPr>
          <w:rFonts w:ascii="Arial" w:hAnsi="Arial" w:cs="Arial"/>
          <w:sz w:val="24"/>
          <w:szCs w:val="24"/>
        </w:rPr>
        <w:t xml:space="preserve">There are actually three options for saving and relocating </w:t>
      </w:r>
      <w:r w:rsidR="00ED0ADE" w:rsidRPr="005F534E">
        <w:rPr>
          <w:rFonts w:ascii="Arial" w:hAnsi="Arial" w:cs="Arial"/>
          <w:sz w:val="24"/>
          <w:szCs w:val="24"/>
        </w:rPr>
        <w:t>that</w:t>
      </w:r>
      <w:r w:rsidRPr="005F534E">
        <w:rPr>
          <w:rFonts w:ascii="Arial" w:hAnsi="Arial" w:cs="Arial"/>
          <w:sz w:val="24"/>
          <w:szCs w:val="24"/>
        </w:rPr>
        <w:t xml:space="preserve"> file. You know about backups, since you should be </w:t>
      </w:r>
      <w:r w:rsidR="00ED0ADE" w:rsidRPr="005F534E">
        <w:rPr>
          <w:rFonts w:ascii="Arial" w:hAnsi="Arial" w:cs="Arial"/>
          <w:sz w:val="24"/>
          <w:szCs w:val="24"/>
        </w:rPr>
        <w:t>producing</w:t>
      </w:r>
      <w:r w:rsidRPr="005F534E">
        <w:rPr>
          <w:rFonts w:ascii="Arial" w:hAnsi="Arial" w:cs="Arial"/>
          <w:sz w:val="24"/>
          <w:szCs w:val="24"/>
        </w:rPr>
        <w:t xml:space="preserve"> them religiously. You </w:t>
      </w:r>
      <w:r w:rsidR="00ED0ADE" w:rsidRPr="005F534E">
        <w:rPr>
          <w:rFonts w:ascii="Arial" w:hAnsi="Arial" w:cs="Arial"/>
          <w:sz w:val="24"/>
          <w:szCs w:val="24"/>
        </w:rPr>
        <w:t>generate</w:t>
      </w:r>
      <w:r w:rsidRPr="005F534E">
        <w:rPr>
          <w:rFonts w:ascii="Arial" w:hAnsi="Arial" w:cs="Arial"/>
          <w:sz w:val="24"/>
          <w:szCs w:val="24"/>
        </w:rPr>
        <w:t xml:space="preserve"> them so that if QuickBooks </w:t>
      </w:r>
      <w:r w:rsidR="00ED0ADE" w:rsidRPr="005F534E">
        <w:rPr>
          <w:rFonts w:ascii="Arial" w:hAnsi="Arial" w:cs="Arial"/>
          <w:sz w:val="24"/>
          <w:szCs w:val="24"/>
        </w:rPr>
        <w:t xml:space="preserve">– or  your computer itself -- </w:t>
      </w:r>
      <w:r w:rsidRPr="005F534E">
        <w:rPr>
          <w:rFonts w:ascii="Arial" w:hAnsi="Arial" w:cs="Arial"/>
          <w:sz w:val="24"/>
          <w:szCs w:val="24"/>
        </w:rPr>
        <w:t>stops working or your file b</w:t>
      </w:r>
      <w:r w:rsidR="008C1C69" w:rsidRPr="005F534E">
        <w:rPr>
          <w:rFonts w:ascii="Arial" w:hAnsi="Arial" w:cs="Arial"/>
          <w:sz w:val="24"/>
          <w:szCs w:val="24"/>
        </w:rPr>
        <w:t xml:space="preserve">ecomes corrupt, you can re-create the entire environment. </w:t>
      </w:r>
      <w:r w:rsidR="008C1C69" w:rsidRPr="005F534E">
        <w:rPr>
          <w:rFonts w:ascii="Arial" w:hAnsi="Arial" w:cs="Arial"/>
          <w:i/>
          <w:sz w:val="24"/>
          <w:szCs w:val="24"/>
        </w:rPr>
        <w:t xml:space="preserve">Portable </w:t>
      </w:r>
      <w:r w:rsidR="000E59F4" w:rsidRPr="005F534E">
        <w:rPr>
          <w:rFonts w:ascii="Arial" w:hAnsi="Arial" w:cs="Arial"/>
          <w:i/>
          <w:sz w:val="24"/>
          <w:szCs w:val="24"/>
        </w:rPr>
        <w:t>company f</w:t>
      </w:r>
      <w:r w:rsidR="008C1C69" w:rsidRPr="005F534E">
        <w:rPr>
          <w:rFonts w:ascii="Arial" w:hAnsi="Arial" w:cs="Arial"/>
          <w:i/>
          <w:sz w:val="24"/>
          <w:szCs w:val="24"/>
        </w:rPr>
        <w:t xml:space="preserve">iles </w:t>
      </w:r>
      <w:r w:rsidR="008C1C69" w:rsidRPr="005F534E">
        <w:rPr>
          <w:rFonts w:ascii="Arial" w:hAnsi="Arial" w:cs="Arial"/>
          <w:sz w:val="24"/>
          <w:szCs w:val="24"/>
        </w:rPr>
        <w:t xml:space="preserve">are more limited, and are best used when you want to save </w:t>
      </w:r>
      <w:r w:rsidR="009E36BC" w:rsidRPr="005F534E">
        <w:rPr>
          <w:rFonts w:ascii="Arial" w:hAnsi="Arial" w:cs="Arial"/>
          <w:sz w:val="24"/>
          <w:szCs w:val="24"/>
        </w:rPr>
        <w:t xml:space="preserve">your file to a temporary location </w:t>
      </w:r>
      <w:r w:rsidR="008C1C69" w:rsidRPr="005F534E">
        <w:rPr>
          <w:rFonts w:ascii="Arial" w:hAnsi="Arial" w:cs="Arial"/>
          <w:sz w:val="24"/>
          <w:szCs w:val="24"/>
        </w:rPr>
        <w:t xml:space="preserve">and/or email </w:t>
      </w:r>
      <w:r w:rsidR="009E36BC" w:rsidRPr="005F534E">
        <w:rPr>
          <w:rFonts w:ascii="Arial" w:hAnsi="Arial" w:cs="Arial"/>
          <w:sz w:val="24"/>
          <w:szCs w:val="24"/>
        </w:rPr>
        <w:t>it</w:t>
      </w:r>
      <w:r w:rsidR="008C1C69" w:rsidRPr="005F534E">
        <w:rPr>
          <w:rFonts w:ascii="Arial" w:hAnsi="Arial" w:cs="Arial"/>
          <w:sz w:val="24"/>
          <w:szCs w:val="24"/>
        </w:rPr>
        <w:t xml:space="preserve"> to someone else.</w:t>
      </w:r>
    </w:p>
    <w:p w:rsidR="008C1C69" w:rsidRPr="005F534E" w:rsidRDefault="008C1C69" w:rsidP="005F534E">
      <w:pPr>
        <w:rPr>
          <w:rFonts w:ascii="Arial" w:hAnsi="Arial" w:cs="Arial"/>
          <w:sz w:val="24"/>
          <w:szCs w:val="24"/>
        </w:rPr>
      </w:pPr>
      <w:r w:rsidRPr="005F534E">
        <w:rPr>
          <w:rFonts w:ascii="Arial" w:hAnsi="Arial" w:cs="Arial"/>
          <w:sz w:val="24"/>
          <w:szCs w:val="24"/>
        </w:rPr>
        <w:t xml:space="preserve">You would only use an </w:t>
      </w:r>
      <w:r w:rsidRPr="005F534E">
        <w:rPr>
          <w:rFonts w:ascii="Arial" w:hAnsi="Arial" w:cs="Arial"/>
          <w:i/>
          <w:sz w:val="24"/>
          <w:szCs w:val="24"/>
        </w:rPr>
        <w:t xml:space="preserve">Accountant's Copy, </w:t>
      </w:r>
      <w:r w:rsidRPr="005F534E">
        <w:rPr>
          <w:rFonts w:ascii="Arial" w:hAnsi="Arial" w:cs="Arial"/>
          <w:sz w:val="24"/>
          <w:szCs w:val="24"/>
        </w:rPr>
        <w:t xml:space="preserve">of course, when you want </w:t>
      </w:r>
      <w:r w:rsidR="000E59F4" w:rsidRPr="005F534E">
        <w:rPr>
          <w:rFonts w:ascii="Arial" w:hAnsi="Arial" w:cs="Arial"/>
          <w:sz w:val="24"/>
          <w:szCs w:val="24"/>
        </w:rPr>
        <w:t>us</w:t>
      </w:r>
      <w:r w:rsidRPr="005F534E">
        <w:rPr>
          <w:rFonts w:ascii="Arial" w:hAnsi="Arial" w:cs="Arial"/>
          <w:sz w:val="24"/>
          <w:szCs w:val="24"/>
        </w:rPr>
        <w:t xml:space="preserve"> to check your </w:t>
      </w:r>
      <w:r w:rsidR="00ED0ADE" w:rsidRPr="005F534E">
        <w:rPr>
          <w:rFonts w:ascii="Arial" w:hAnsi="Arial" w:cs="Arial"/>
          <w:sz w:val="24"/>
          <w:szCs w:val="24"/>
        </w:rPr>
        <w:t>progress</w:t>
      </w:r>
      <w:r w:rsidRPr="005F534E">
        <w:rPr>
          <w:rFonts w:ascii="Arial" w:hAnsi="Arial" w:cs="Arial"/>
          <w:sz w:val="24"/>
          <w:szCs w:val="24"/>
        </w:rPr>
        <w:t>.</w:t>
      </w:r>
      <w:r w:rsidR="00D05A82" w:rsidRPr="005F534E">
        <w:rPr>
          <w:rFonts w:ascii="Arial" w:hAnsi="Arial" w:cs="Arial"/>
          <w:sz w:val="24"/>
          <w:szCs w:val="24"/>
        </w:rPr>
        <w:t xml:space="preserve"> We'll work with you on setting this up.</w:t>
      </w:r>
    </w:p>
    <w:p w:rsidR="005557C5" w:rsidRPr="005F534E" w:rsidRDefault="000D4D5D" w:rsidP="005F534E">
      <w:pPr>
        <w:rPr>
          <w:rFonts w:ascii="Arial" w:hAnsi="Arial" w:cs="Arial"/>
          <w:sz w:val="24"/>
          <w:szCs w:val="24"/>
        </w:rPr>
      </w:pPr>
      <w:r>
        <w:rPr>
          <w:rFonts w:ascii="Arial" w:hAnsi="Arial" w:cs="Arial"/>
          <w:noProof/>
          <w:sz w:val="24"/>
          <w:szCs w:val="24"/>
        </w:rPr>
        <w:lastRenderedPageBreak/>
        <w:drawing>
          <wp:inline distT="0" distB="0" distL="0" distR="0">
            <wp:extent cx="5362575" cy="3924300"/>
            <wp:effectExtent l="19050" t="0" r="9525"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cstate="print"/>
                    <a:srcRect/>
                    <a:stretch>
                      <a:fillRect/>
                    </a:stretch>
                  </pic:blipFill>
                  <pic:spPr bwMode="auto">
                    <a:xfrm>
                      <a:off x="0" y="0"/>
                      <a:ext cx="5362575" cy="3924300"/>
                    </a:xfrm>
                    <a:prstGeom prst="rect">
                      <a:avLst/>
                    </a:prstGeom>
                    <a:noFill/>
                    <a:ln w="9525">
                      <a:noFill/>
                      <a:miter lim="800000"/>
                      <a:headEnd/>
                      <a:tailEnd/>
                    </a:ln>
                  </pic:spPr>
                </pic:pic>
              </a:graphicData>
            </a:graphic>
          </wp:inline>
        </w:drawing>
      </w:r>
    </w:p>
    <w:p w:rsidR="00F20117" w:rsidRPr="009078AB" w:rsidRDefault="009078AB" w:rsidP="005F534E">
      <w:pPr>
        <w:rPr>
          <w:rFonts w:ascii="Arial" w:hAnsi="Arial" w:cs="Arial"/>
        </w:rPr>
      </w:pPr>
      <w:r w:rsidRPr="009078AB">
        <w:rPr>
          <w:rFonts w:ascii="Arial" w:hAnsi="Arial" w:cs="Arial"/>
          <w:i/>
        </w:rPr>
        <w:t xml:space="preserve">Figure 1: </w:t>
      </w:r>
      <w:r w:rsidR="005557C5" w:rsidRPr="009078AB">
        <w:rPr>
          <w:rFonts w:ascii="Arial" w:hAnsi="Arial" w:cs="Arial"/>
          <w:i/>
        </w:rPr>
        <w:t xml:space="preserve">Once you </w:t>
      </w:r>
      <w:r w:rsidR="00F20117" w:rsidRPr="009078AB">
        <w:rPr>
          <w:rFonts w:ascii="Arial" w:hAnsi="Arial" w:cs="Arial"/>
          <w:i/>
        </w:rPr>
        <w:t xml:space="preserve">save and </w:t>
      </w:r>
      <w:r w:rsidR="005557C5" w:rsidRPr="009078AB">
        <w:rPr>
          <w:rFonts w:ascii="Arial" w:hAnsi="Arial" w:cs="Arial"/>
          <w:i/>
        </w:rPr>
        <w:t xml:space="preserve">send off an </w:t>
      </w:r>
      <w:r w:rsidR="005557C5" w:rsidRPr="009078AB">
        <w:rPr>
          <w:rFonts w:ascii="Arial" w:hAnsi="Arial" w:cs="Arial"/>
          <w:b/>
          <w:i/>
        </w:rPr>
        <w:t>Accountant's Copy</w:t>
      </w:r>
      <w:r w:rsidR="005557C5" w:rsidRPr="009078AB">
        <w:rPr>
          <w:rFonts w:ascii="Arial" w:hAnsi="Arial" w:cs="Arial"/>
          <w:i/>
        </w:rPr>
        <w:t xml:space="preserve">, you can't work on transactions </w:t>
      </w:r>
      <w:r w:rsidR="00F20117" w:rsidRPr="009078AB">
        <w:rPr>
          <w:rFonts w:ascii="Arial" w:hAnsi="Arial" w:cs="Arial"/>
          <w:i/>
        </w:rPr>
        <w:t xml:space="preserve">created before the </w:t>
      </w:r>
      <w:r w:rsidR="00F20117" w:rsidRPr="009078AB">
        <w:rPr>
          <w:rFonts w:ascii="Arial" w:hAnsi="Arial" w:cs="Arial"/>
          <w:b/>
        </w:rPr>
        <w:t>dividing date</w:t>
      </w:r>
      <w:r w:rsidR="00F20117" w:rsidRPr="009078AB">
        <w:rPr>
          <w:rFonts w:ascii="Arial" w:hAnsi="Arial" w:cs="Arial"/>
        </w:rPr>
        <w:t>.</w:t>
      </w:r>
    </w:p>
    <w:p w:rsidR="000E59F4" w:rsidRPr="005F534E" w:rsidRDefault="000E59F4" w:rsidP="005F534E">
      <w:pPr>
        <w:rPr>
          <w:rFonts w:ascii="Arial" w:hAnsi="Arial" w:cs="Arial"/>
          <w:sz w:val="24"/>
          <w:szCs w:val="24"/>
        </w:rPr>
      </w:pPr>
    </w:p>
    <w:p w:rsidR="000E59F4" w:rsidRPr="005F534E" w:rsidRDefault="000E59F4" w:rsidP="005F534E">
      <w:pPr>
        <w:rPr>
          <w:rFonts w:ascii="Arial" w:hAnsi="Arial" w:cs="Arial"/>
          <w:b/>
          <w:sz w:val="24"/>
          <w:szCs w:val="24"/>
        </w:rPr>
      </w:pPr>
      <w:r w:rsidRPr="005F534E">
        <w:rPr>
          <w:rFonts w:ascii="Arial" w:hAnsi="Arial" w:cs="Arial"/>
          <w:b/>
          <w:sz w:val="24"/>
          <w:szCs w:val="24"/>
        </w:rPr>
        <w:t>The Critical Backup</w:t>
      </w:r>
    </w:p>
    <w:p w:rsidR="004758B9" w:rsidRPr="005F534E" w:rsidRDefault="000E59F4" w:rsidP="005F534E">
      <w:pPr>
        <w:rPr>
          <w:rFonts w:ascii="Arial" w:hAnsi="Arial" w:cs="Arial"/>
          <w:sz w:val="24"/>
          <w:szCs w:val="24"/>
        </w:rPr>
      </w:pPr>
      <w:r w:rsidRPr="005F534E">
        <w:rPr>
          <w:rFonts w:ascii="Arial" w:hAnsi="Arial" w:cs="Arial"/>
          <w:sz w:val="24"/>
          <w:szCs w:val="24"/>
        </w:rPr>
        <w:t xml:space="preserve">We can't emphasize this enough: </w:t>
      </w:r>
      <w:r w:rsidRPr="005F534E">
        <w:rPr>
          <w:rFonts w:ascii="Arial" w:hAnsi="Arial" w:cs="Arial"/>
          <w:i/>
          <w:sz w:val="24"/>
          <w:szCs w:val="24"/>
        </w:rPr>
        <w:t xml:space="preserve">Losing your financial data can be the beginning of the end of your company. </w:t>
      </w:r>
      <w:r w:rsidRPr="005F534E">
        <w:rPr>
          <w:rFonts w:ascii="Arial" w:hAnsi="Arial" w:cs="Arial"/>
          <w:sz w:val="24"/>
          <w:szCs w:val="24"/>
        </w:rPr>
        <w:t>You won't know what you're owed</w:t>
      </w:r>
      <w:r w:rsidR="004758B9" w:rsidRPr="005F534E">
        <w:rPr>
          <w:rFonts w:ascii="Arial" w:hAnsi="Arial" w:cs="Arial"/>
          <w:sz w:val="24"/>
          <w:szCs w:val="24"/>
        </w:rPr>
        <w:t>, so you'll be unable to collect</w:t>
      </w:r>
      <w:r w:rsidRPr="005F534E">
        <w:rPr>
          <w:rFonts w:ascii="Arial" w:hAnsi="Arial" w:cs="Arial"/>
          <w:sz w:val="24"/>
          <w:szCs w:val="24"/>
        </w:rPr>
        <w:t xml:space="preserve">. You'll miss vendor payments. Payroll will be impossible to reconstruct, and you won't be able to submit payroll taxes. </w:t>
      </w:r>
      <w:r w:rsidR="004758B9" w:rsidRPr="005F534E">
        <w:rPr>
          <w:rFonts w:ascii="Arial" w:hAnsi="Arial" w:cs="Arial"/>
          <w:sz w:val="24"/>
          <w:szCs w:val="24"/>
        </w:rPr>
        <w:t>And how will you know what your income tax obligation is?</w:t>
      </w:r>
    </w:p>
    <w:p w:rsidR="004758B9" w:rsidRPr="005F534E" w:rsidRDefault="004758B9" w:rsidP="005F534E">
      <w:pPr>
        <w:rPr>
          <w:rFonts w:ascii="Arial" w:hAnsi="Arial" w:cs="Arial"/>
          <w:sz w:val="24"/>
          <w:szCs w:val="24"/>
        </w:rPr>
      </w:pPr>
      <w:r w:rsidRPr="005F534E">
        <w:rPr>
          <w:rFonts w:ascii="Arial" w:hAnsi="Arial" w:cs="Arial"/>
          <w:sz w:val="24"/>
          <w:szCs w:val="24"/>
        </w:rPr>
        <w:t xml:space="preserve">It </w:t>
      </w:r>
      <w:r w:rsidRPr="005F534E">
        <w:rPr>
          <w:rFonts w:ascii="Arial" w:hAnsi="Arial" w:cs="Arial"/>
          <w:i/>
          <w:sz w:val="24"/>
          <w:szCs w:val="24"/>
        </w:rPr>
        <w:t xml:space="preserve">can </w:t>
      </w:r>
      <w:r w:rsidRPr="005F534E">
        <w:rPr>
          <w:rFonts w:ascii="Arial" w:hAnsi="Arial" w:cs="Arial"/>
          <w:sz w:val="24"/>
          <w:szCs w:val="24"/>
        </w:rPr>
        <w:t>happen to you.</w:t>
      </w:r>
    </w:p>
    <w:p w:rsidR="000E59F4" w:rsidRPr="005F534E" w:rsidRDefault="004758B9" w:rsidP="005F534E">
      <w:pPr>
        <w:rPr>
          <w:rFonts w:ascii="Arial" w:hAnsi="Arial" w:cs="Arial"/>
          <w:sz w:val="24"/>
          <w:szCs w:val="24"/>
        </w:rPr>
      </w:pPr>
      <w:r w:rsidRPr="005F534E">
        <w:rPr>
          <w:rFonts w:ascii="Arial" w:hAnsi="Arial" w:cs="Arial"/>
          <w:sz w:val="24"/>
          <w:szCs w:val="24"/>
        </w:rPr>
        <w:t xml:space="preserve">QuickBooks simplifies this process. Click </w:t>
      </w:r>
      <w:r w:rsidRPr="005F534E">
        <w:rPr>
          <w:rFonts w:ascii="Arial" w:hAnsi="Arial" w:cs="Arial"/>
          <w:b/>
          <w:sz w:val="24"/>
          <w:szCs w:val="24"/>
        </w:rPr>
        <w:t xml:space="preserve">File | Create Backup… </w:t>
      </w:r>
      <w:r w:rsidRPr="005F534E">
        <w:rPr>
          <w:rFonts w:ascii="Arial" w:hAnsi="Arial" w:cs="Arial"/>
          <w:sz w:val="24"/>
          <w:szCs w:val="24"/>
        </w:rPr>
        <w:t xml:space="preserve">You'll be asked whether you want to back up locally -- </w:t>
      </w:r>
      <w:r w:rsidR="008B0C42" w:rsidRPr="005F534E">
        <w:rPr>
          <w:rFonts w:ascii="Arial" w:hAnsi="Arial" w:cs="Arial"/>
          <w:sz w:val="24"/>
          <w:szCs w:val="24"/>
        </w:rPr>
        <w:t>to a network folder or</w:t>
      </w:r>
      <w:r w:rsidRPr="005F534E">
        <w:rPr>
          <w:rFonts w:ascii="Arial" w:hAnsi="Arial" w:cs="Arial"/>
          <w:sz w:val="24"/>
          <w:szCs w:val="24"/>
        </w:rPr>
        <w:t xml:space="preserve"> thumb drive, for example – or to the cloud, using </w:t>
      </w:r>
      <w:r w:rsidRPr="005F534E">
        <w:rPr>
          <w:rFonts w:ascii="Arial" w:hAnsi="Arial" w:cs="Arial"/>
          <w:b/>
          <w:sz w:val="24"/>
          <w:szCs w:val="24"/>
        </w:rPr>
        <w:t>Intuit Data Protect</w:t>
      </w:r>
      <w:r w:rsidRPr="005F534E">
        <w:rPr>
          <w:rFonts w:ascii="Arial" w:hAnsi="Arial" w:cs="Arial"/>
          <w:sz w:val="24"/>
          <w:szCs w:val="24"/>
        </w:rPr>
        <w:t xml:space="preserve"> (fees apply).</w:t>
      </w:r>
      <w:r w:rsidR="0073750A" w:rsidRPr="005F534E">
        <w:rPr>
          <w:rFonts w:ascii="Arial" w:hAnsi="Arial" w:cs="Arial"/>
          <w:sz w:val="24"/>
          <w:szCs w:val="24"/>
        </w:rPr>
        <w:t xml:space="preserve"> If you select the local </w:t>
      </w:r>
      <w:r w:rsidR="00911B5D" w:rsidRPr="005F534E">
        <w:rPr>
          <w:rFonts w:ascii="Arial" w:hAnsi="Arial" w:cs="Arial"/>
          <w:sz w:val="24"/>
          <w:szCs w:val="24"/>
        </w:rPr>
        <w:t>preference</w:t>
      </w:r>
      <w:r w:rsidR="0073750A" w:rsidRPr="005F534E">
        <w:rPr>
          <w:rFonts w:ascii="Arial" w:hAnsi="Arial" w:cs="Arial"/>
          <w:sz w:val="24"/>
          <w:szCs w:val="24"/>
        </w:rPr>
        <w:t xml:space="preserve">, click on </w:t>
      </w:r>
      <w:r w:rsidR="0073750A" w:rsidRPr="005F534E">
        <w:rPr>
          <w:rFonts w:ascii="Arial" w:hAnsi="Arial" w:cs="Arial"/>
          <w:b/>
          <w:sz w:val="24"/>
          <w:szCs w:val="24"/>
        </w:rPr>
        <w:t xml:space="preserve">Options </w:t>
      </w:r>
      <w:r w:rsidR="0073750A" w:rsidRPr="005F534E">
        <w:rPr>
          <w:rFonts w:ascii="Arial" w:hAnsi="Arial" w:cs="Arial"/>
          <w:sz w:val="24"/>
          <w:szCs w:val="24"/>
        </w:rPr>
        <w:t>to designate a location in this window:</w:t>
      </w:r>
    </w:p>
    <w:p w:rsidR="0073750A" w:rsidRPr="005F534E" w:rsidRDefault="000D4D5D" w:rsidP="005F534E">
      <w:pPr>
        <w:rPr>
          <w:rFonts w:ascii="Arial" w:hAnsi="Arial" w:cs="Arial"/>
          <w:sz w:val="24"/>
          <w:szCs w:val="24"/>
        </w:rPr>
      </w:pPr>
      <w:r>
        <w:rPr>
          <w:rFonts w:ascii="Arial" w:hAnsi="Arial" w:cs="Arial"/>
          <w:noProof/>
          <w:sz w:val="24"/>
          <w:szCs w:val="24"/>
        </w:rPr>
        <w:lastRenderedPageBreak/>
        <w:drawing>
          <wp:inline distT="0" distB="0" distL="0" distR="0">
            <wp:extent cx="4229100" cy="3829050"/>
            <wp:effectExtent l="19050" t="0" r="0" b="0"/>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0" cstate="print"/>
                    <a:srcRect/>
                    <a:stretch>
                      <a:fillRect/>
                    </a:stretch>
                  </pic:blipFill>
                  <pic:spPr bwMode="auto">
                    <a:xfrm>
                      <a:off x="0" y="0"/>
                      <a:ext cx="4229100" cy="3829050"/>
                    </a:xfrm>
                    <a:prstGeom prst="rect">
                      <a:avLst/>
                    </a:prstGeom>
                    <a:noFill/>
                    <a:ln w="9525">
                      <a:noFill/>
                      <a:miter lim="800000"/>
                      <a:headEnd/>
                      <a:tailEnd/>
                    </a:ln>
                  </pic:spPr>
                </pic:pic>
              </a:graphicData>
            </a:graphic>
          </wp:inline>
        </w:drawing>
      </w:r>
    </w:p>
    <w:p w:rsidR="0073750A" w:rsidRPr="009078AB" w:rsidRDefault="009078AB" w:rsidP="005F534E">
      <w:pPr>
        <w:rPr>
          <w:rFonts w:ascii="Arial" w:hAnsi="Arial" w:cs="Arial"/>
          <w:i/>
        </w:rPr>
      </w:pPr>
      <w:r>
        <w:rPr>
          <w:rFonts w:ascii="Arial" w:hAnsi="Arial" w:cs="Arial"/>
          <w:i/>
        </w:rPr>
        <w:t xml:space="preserve">Figure 2: </w:t>
      </w:r>
      <w:r w:rsidR="0073750A" w:rsidRPr="009078AB">
        <w:rPr>
          <w:rFonts w:ascii="Arial" w:hAnsi="Arial" w:cs="Arial"/>
          <w:i/>
        </w:rPr>
        <w:t>Choose from options in this window to create a backup profile.</w:t>
      </w:r>
    </w:p>
    <w:p w:rsidR="00911B5D" w:rsidRPr="005F534E" w:rsidRDefault="00911B5D" w:rsidP="005F534E">
      <w:pPr>
        <w:rPr>
          <w:rFonts w:ascii="Arial" w:hAnsi="Arial" w:cs="Arial"/>
          <w:sz w:val="24"/>
          <w:szCs w:val="24"/>
        </w:rPr>
      </w:pPr>
      <w:r w:rsidRPr="005F534E">
        <w:rPr>
          <w:rFonts w:ascii="Arial" w:hAnsi="Arial" w:cs="Arial"/>
          <w:sz w:val="24"/>
          <w:szCs w:val="24"/>
        </w:rPr>
        <w:t xml:space="preserve">Click </w:t>
      </w:r>
      <w:r w:rsidRPr="005F534E">
        <w:rPr>
          <w:rFonts w:ascii="Arial" w:hAnsi="Arial" w:cs="Arial"/>
          <w:b/>
          <w:sz w:val="24"/>
          <w:szCs w:val="24"/>
        </w:rPr>
        <w:t>OK</w:t>
      </w:r>
      <w:r w:rsidRPr="005F534E">
        <w:rPr>
          <w:rFonts w:ascii="Arial" w:hAnsi="Arial" w:cs="Arial"/>
          <w:sz w:val="24"/>
          <w:szCs w:val="24"/>
        </w:rPr>
        <w:t xml:space="preserve">, then </w:t>
      </w:r>
      <w:r w:rsidRPr="005F534E">
        <w:rPr>
          <w:rFonts w:ascii="Arial" w:hAnsi="Arial" w:cs="Arial"/>
          <w:b/>
          <w:sz w:val="24"/>
          <w:szCs w:val="24"/>
        </w:rPr>
        <w:t>Next</w:t>
      </w:r>
      <w:r w:rsidRPr="005F534E">
        <w:rPr>
          <w:rFonts w:ascii="Arial" w:hAnsi="Arial" w:cs="Arial"/>
          <w:sz w:val="24"/>
          <w:szCs w:val="24"/>
        </w:rPr>
        <w:t xml:space="preserve">. QuickBooks will ask </w:t>
      </w:r>
      <w:r w:rsidRPr="005F534E">
        <w:rPr>
          <w:rFonts w:ascii="Arial" w:hAnsi="Arial" w:cs="Arial"/>
          <w:i/>
          <w:sz w:val="24"/>
          <w:szCs w:val="24"/>
        </w:rPr>
        <w:t>when</w:t>
      </w:r>
      <w:r w:rsidRPr="005F534E">
        <w:rPr>
          <w:rFonts w:ascii="Arial" w:hAnsi="Arial" w:cs="Arial"/>
          <w:sz w:val="24"/>
          <w:szCs w:val="24"/>
        </w:rPr>
        <w:t xml:space="preserve"> you want to save your backup copy and offer scheduling options. When you're done, click </w:t>
      </w:r>
      <w:r w:rsidRPr="005F534E">
        <w:rPr>
          <w:rFonts w:ascii="Arial" w:hAnsi="Arial" w:cs="Arial"/>
          <w:b/>
          <w:sz w:val="24"/>
          <w:szCs w:val="24"/>
        </w:rPr>
        <w:t>Finish</w:t>
      </w:r>
      <w:r w:rsidRPr="005F534E">
        <w:rPr>
          <w:rFonts w:ascii="Arial" w:hAnsi="Arial" w:cs="Arial"/>
          <w:sz w:val="24"/>
          <w:szCs w:val="24"/>
        </w:rPr>
        <w:t>.</w:t>
      </w:r>
    </w:p>
    <w:p w:rsidR="004758B9" w:rsidRPr="005F534E" w:rsidRDefault="004758B9" w:rsidP="005F534E">
      <w:pPr>
        <w:rPr>
          <w:rFonts w:ascii="Arial" w:hAnsi="Arial" w:cs="Arial"/>
          <w:b/>
          <w:sz w:val="24"/>
          <w:szCs w:val="24"/>
        </w:rPr>
      </w:pPr>
      <w:r w:rsidRPr="005F534E">
        <w:rPr>
          <w:rFonts w:ascii="Arial" w:hAnsi="Arial" w:cs="Arial"/>
          <w:b/>
          <w:sz w:val="24"/>
          <w:szCs w:val="24"/>
        </w:rPr>
        <w:t>Warning: If you're using Intuit Sync Manager, there are special rules about copying the company file. Let us help you handle this safely.</w:t>
      </w:r>
    </w:p>
    <w:p w:rsidR="000B615D" w:rsidRPr="005F534E" w:rsidRDefault="000B615D" w:rsidP="005F534E">
      <w:pPr>
        <w:rPr>
          <w:rFonts w:ascii="Arial" w:hAnsi="Arial" w:cs="Arial"/>
          <w:b/>
          <w:sz w:val="24"/>
          <w:szCs w:val="24"/>
        </w:rPr>
      </w:pPr>
      <w:r w:rsidRPr="005F534E">
        <w:rPr>
          <w:rFonts w:ascii="Arial" w:hAnsi="Arial" w:cs="Arial"/>
          <w:b/>
          <w:sz w:val="24"/>
          <w:szCs w:val="24"/>
        </w:rPr>
        <w:t>Just The Facts</w:t>
      </w:r>
    </w:p>
    <w:p w:rsidR="00D05A82" w:rsidRPr="005F534E" w:rsidRDefault="000E59F4" w:rsidP="005F534E">
      <w:pPr>
        <w:rPr>
          <w:rFonts w:ascii="Arial" w:hAnsi="Arial" w:cs="Arial"/>
          <w:sz w:val="24"/>
          <w:szCs w:val="24"/>
        </w:rPr>
      </w:pPr>
      <w:r w:rsidRPr="005F534E">
        <w:rPr>
          <w:rFonts w:ascii="Arial" w:hAnsi="Arial" w:cs="Arial"/>
          <w:sz w:val="24"/>
          <w:szCs w:val="24"/>
        </w:rPr>
        <w:t>Portable company f</w:t>
      </w:r>
      <w:r w:rsidR="000B615D" w:rsidRPr="005F534E">
        <w:rPr>
          <w:rFonts w:ascii="Arial" w:hAnsi="Arial" w:cs="Arial"/>
          <w:sz w:val="24"/>
          <w:szCs w:val="24"/>
        </w:rPr>
        <w:t xml:space="preserve">iles are more compact than backup files, </w:t>
      </w:r>
      <w:r w:rsidR="00F20117" w:rsidRPr="005F534E">
        <w:rPr>
          <w:rFonts w:ascii="Arial" w:hAnsi="Arial" w:cs="Arial"/>
          <w:sz w:val="24"/>
          <w:szCs w:val="24"/>
        </w:rPr>
        <w:t xml:space="preserve">so they can be easily </w:t>
      </w:r>
      <w:r w:rsidR="00911B5D" w:rsidRPr="005F534E">
        <w:rPr>
          <w:rFonts w:ascii="Arial" w:hAnsi="Arial" w:cs="Arial"/>
          <w:sz w:val="24"/>
          <w:szCs w:val="24"/>
        </w:rPr>
        <w:t>e-</w:t>
      </w:r>
      <w:r w:rsidR="00F20117" w:rsidRPr="005F534E">
        <w:rPr>
          <w:rFonts w:ascii="Arial" w:hAnsi="Arial" w:cs="Arial"/>
          <w:sz w:val="24"/>
          <w:szCs w:val="24"/>
        </w:rPr>
        <w:t>mailed as attachments or copied onto another computer. B</w:t>
      </w:r>
      <w:r w:rsidR="000B615D" w:rsidRPr="005F534E">
        <w:rPr>
          <w:rFonts w:ascii="Arial" w:hAnsi="Arial" w:cs="Arial"/>
          <w:sz w:val="24"/>
          <w:szCs w:val="24"/>
        </w:rPr>
        <w:t>ut they don't contain everything that</w:t>
      </w:r>
      <w:r w:rsidR="00F20117" w:rsidRPr="005F534E">
        <w:rPr>
          <w:rFonts w:ascii="Arial" w:hAnsi="Arial" w:cs="Arial"/>
          <w:sz w:val="24"/>
          <w:szCs w:val="24"/>
        </w:rPr>
        <w:t xml:space="preserve"> </w:t>
      </w:r>
      <w:r w:rsidR="00ED0ADE" w:rsidRPr="005F534E">
        <w:rPr>
          <w:rFonts w:ascii="Arial" w:hAnsi="Arial" w:cs="Arial"/>
          <w:sz w:val="24"/>
          <w:szCs w:val="24"/>
        </w:rPr>
        <w:t>backups do.</w:t>
      </w:r>
      <w:r w:rsidRPr="005F534E">
        <w:rPr>
          <w:rFonts w:ascii="Arial" w:hAnsi="Arial" w:cs="Arial"/>
          <w:sz w:val="24"/>
          <w:szCs w:val="24"/>
        </w:rPr>
        <w:t xml:space="preserve"> They lack, for example, </w:t>
      </w:r>
      <w:r w:rsidR="000B615D" w:rsidRPr="005F534E">
        <w:rPr>
          <w:rFonts w:ascii="Arial" w:hAnsi="Arial" w:cs="Arial"/>
          <w:sz w:val="24"/>
          <w:szCs w:val="24"/>
        </w:rPr>
        <w:t>letters, logos, attachments, i</w:t>
      </w:r>
      <w:r w:rsidRPr="005F534E">
        <w:rPr>
          <w:rFonts w:ascii="Arial" w:hAnsi="Arial" w:cs="Arial"/>
          <w:sz w:val="24"/>
          <w:szCs w:val="24"/>
        </w:rPr>
        <w:t>mages and templates</w:t>
      </w:r>
      <w:r w:rsidR="000B615D" w:rsidRPr="005F534E">
        <w:rPr>
          <w:rFonts w:ascii="Arial" w:hAnsi="Arial" w:cs="Arial"/>
          <w:sz w:val="24"/>
          <w:szCs w:val="24"/>
        </w:rPr>
        <w:t>.</w:t>
      </w:r>
      <w:r w:rsidR="00F20117" w:rsidRPr="005F534E">
        <w:rPr>
          <w:rFonts w:ascii="Arial" w:hAnsi="Arial" w:cs="Arial"/>
          <w:sz w:val="24"/>
          <w:szCs w:val="24"/>
        </w:rPr>
        <w:t xml:space="preserve"> Don't use this option if changes</w:t>
      </w:r>
      <w:r w:rsidR="00ED0ADE" w:rsidRPr="005F534E">
        <w:rPr>
          <w:rFonts w:ascii="Arial" w:hAnsi="Arial" w:cs="Arial"/>
          <w:sz w:val="24"/>
          <w:szCs w:val="24"/>
        </w:rPr>
        <w:t xml:space="preserve"> will be made</w:t>
      </w:r>
      <w:r w:rsidR="00F20117" w:rsidRPr="005F534E">
        <w:rPr>
          <w:rFonts w:ascii="Arial" w:hAnsi="Arial" w:cs="Arial"/>
          <w:sz w:val="24"/>
          <w:szCs w:val="24"/>
        </w:rPr>
        <w:t>, since they can't be merged back into the file.</w:t>
      </w:r>
    </w:p>
    <w:p w:rsidR="000E59F4" w:rsidRPr="005F534E" w:rsidRDefault="000E59F4" w:rsidP="005F534E">
      <w:pPr>
        <w:rPr>
          <w:rFonts w:ascii="Arial" w:hAnsi="Arial" w:cs="Arial"/>
          <w:sz w:val="24"/>
          <w:szCs w:val="24"/>
        </w:rPr>
      </w:pPr>
      <w:r w:rsidRPr="005F534E">
        <w:rPr>
          <w:rFonts w:ascii="Arial" w:hAnsi="Arial" w:cs="Arial"/>
          <w:b/>
          <w:sz w:val="24"/>
          <w:szCs w:val="24"/>
        </w:rPr>
        <w:t>Be sure to create a current backup before you begin to move your file.</w:t>
      </w:r>
      <w:r w:rsidRPr="005F534E">
        <w:rPr>
          <w:rFonts w:ascii="Arial" w:hAnsi="Arial" w:cs="Arial"/>
          <w:sz w:val="24"/>
          <w:szCs w:val="24"/>
        </w:rPr>
        <w:t xml:space="preserve"> </w:t>
      </w:r>
    </w:p>
    <w:p w:rsidR="000E59F4" w:rsidRPr="005F534E" w:rsidRDefault="000E59F4" w:rsidP="005F534E">
      <w:pPr>
        <w:rPr>
          <w:rFonts w:ascii="Arial" w:hAnsi="Arial" w:cs="Arial"/>
          <w:sz w:val="24"/>
          <w:szCs w:val="24"/>
        </w:rPr>
      </w:pPr>
      <w:r w:rsidRPr="005F534E">
        <w:rPr>
          <w:rFonts w:ascii="Arial" w:hAnsi="Arial" w:cs="Arial"/>
          <w:sz w:val="24"/>
          <w:szCs w:val="24"/>
        </w:rPr>
        <w:t xml:space="preserve">To save a portable company file, click on </w:t>
      </w:r>
      <w:r w:rsidRPr="005F534E">
        <w:rPr>
          <w:rFonts w:ascii="Arial" w:hAnsi="Arial" w:cs="Arial"/>
          <w:b/>
          <w:sz w:val="24"/>
          <w:szCs w:val="24"/>
        </w:rPr>
        <w:t xml:space="preserve">File | Create Copy </w:t>
      </w:r>
      <w:r w:rsidRPr="005F534E">
        <w:rPr>
          <w:rFonts w:ascii="Arial" w:hAnsi="Arial" w:cs="Arial"/>
          <w:sz w:val="24"/>
          <w:szCs w:val="24"/>
        </w:rPr>
        <w:t>(you can do this to copy any kind of file, actually). This window opens:</w:t>
      </w:r>
    </w:p>
    <w:p w:rsidR="00D05A82" w:rsidRPr="005F534E" w:rsidRDefault="000D4D5D" w:rsidP="005F534E">
      <w:pPr>
        <w:rPr>
          <w:rFonts w:ascii="Arial" w:hAnsi="Arial" w:cs="Arial"/>
          <w:sz w:val="24"/>
          <w:szCs w:val="24"/>
        </w:rPr>
      </w:pPr>
      <w:r>
        <w:rPr>
          <w:rFonts w:ascii="Arial" w:hAnsi="Arial" w:cs="Arial"/>
          <w:noProof/>
          <w:sz w:val="24"/>
          <w:szCs w:val="24"/>
        </w:rPr>
        <w:lastRenderedPageBreak/>
        <w:drawing>
          <wp:inline distT="0" distB="0" distL="0" distR="0">
            <wp:extent cx="5019675" cy="2867025"/>
            <wp:effectExtent l="19050" t="0" r="9525" b="0"/>
            <wp:docPr id="3" name="Picture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1" cstate="print"/>
                    <a:srcRect/>
                    <a:stretch>
                      <a:fillRect/>
                    </a:stretch>
                  </pic:blipFill>
                  <pic:spPr bwMode="auto">
                    <a:xfrm>
                      <a:off x="0" y="0"/>
                      <a:ext cx="5019675" cy="2867025"/>
                    </a:xfrm>
                    <a:prstGeom prst="rect">
                      <a:avLst/>
                    </a:prstGeom>
                    <a:noFill/>
                    <a:ln w="9525">
                      <a:noFill/>
                      <a:miter lim="800000"/>
                      <a:headEnd/>
                      <a:tailEnd/>
                    </a:ln>
                  </pic:spPr>
                </pic:pic>
              </a:graphicData>
            </a:graphic>
          </wp:inline>
        </w:drawing>
      </w:r>
    </w:p>
    <w:p w:rsidR="00D05A82" w:rsidRPr="009078AB" w:rsidRDefault="009078AB" w:rsidP="005F534E">
      <w:pPr>
        <w:rPr>
          <w:rFonts w:ascii="Arial" w:hAnsi="Arial" w:cs="Arial"/>
        </w:rPr>
      </w:pPr>
      <w:r w:rsidRPr="009078AB">
        <w:rPr>
          <w:rFonts w:ascii="Arial" w:hAnsi="Arial" w:cs="Arial"/>
          <w:i/>
        </w:rPr>
        <w:t xml:space="preserve">Figure 3: </w:t>
      </w:r>
      <w:r w:rsidR="00D05A82" w:rsidRPr="009078AB">
        <w:rPr>
          <w:rFonts w:ascii="Arial" w:hAnsi="Arial" w:cs="Arial"/>
          <w:i/>
        </w:rPr>
        <w:t xml:space="preserve">Click </w:t>
      </w:r>
      <w:r w:rsidR="00911B5D" w:rsidRPr="009078AB">
        <w:rPr>
          <w:rFonts w:ascii="Arial" w:hAnsi="Arial" w:cs="Arial"/>
          <w:b/>
        </w:rPr>
        <w:t xml:space="preserve">File </w:t>
      </w:r>
      <w:r w:rsidR="00ED0ADE" w:rsidRPr="009078AB">
        <w:rPr>
          <w:rFonts w:ascii="Arial" w:hAnsi="Arial" w:cs="Arial"/>
          <w:b/>
        </w:rPr>
        <w:t xml:space="preserve">| </w:t>
      </w:r>
      <w:r w:rsidR="00911B5D" w:rsidRPr="009078AB">
        <w:rPr>
          <w:rFonts w:ascii="Arial" w:hAnsi="Arial" w:cs="Arial"/>
          <w:b/>
        </w:rPr>
        <w:t xml:space="preserve">Create </w:t>
      </w:r>
      <w:r w:rsidR="00D05A82" w:rsidRPr="009078AB">
        <w:rPr>
          <w:rFonts w:ascii="Arial" w:hAnsi="Arial" w:cs="Arial"/>
          <w:b/>
        </w:rPr>
        <w:t xml:space="preserve">Copy… </w:t>
      </w:r>
      <w:r w:rsidR="00D05A82" w:rsidRPr="009078AB">
        <w:rPr>
          <w:rFonts w:ascii="Arial" w:hAnsi="Arial" w:cs="Arial"/>
          <w:i/>
        </w:rPr>
        <w:t>to access any of QuickBooks' three options</w:t>
      </w:r>
      <w:r w:rsidR="00D05A82" w:rsidRPr="009078AB">
        <w:rPr>
          <w:rFonts w:ascii="Arial" w:hAnsi="Arial" w:cs="Arial"/>
        </w:rPr>
        <w:t>.</w:t>
      </w:r>
    </w:p>
    <w:p w:rsidR="009E36BC" w:rsidRPr="005F534E" w:rsidRDefault="00D05A82" w:rsidP="005F534E">
      <w:pPr>
        <w:rPr>
          <w:rFonts w:ascii="Arial" w:hAnsi="Arial" w:cs="Arial"/>
          <w:sz w:val="24"/>
          <w:szCs w:val="24"/>
        </w:rPr>
      </w:pPr>
      <w:r w:rsidRPr="005F534E">
        <w:rPr>
          <w:rFonts w:ascii="Arial" w:hAnsi="Arial" w:cs="Arial"/>
          <w:sz w:val="24"/>
          <w:szCs w:val="24"/>
        </w:rPr>
        <w:t xml:space="preserve">Select </w:t>
      </w:r>
      <w:r w:rsidRPr="005F534E">
        <w:rPr>
          <w:rFonts w:ascii="Arial" w:hAnsi="Arial" w:cs="Arial"/>
          <w:b/>
          <w:sz w:val="24"/>
          <w:szCs w:val="24"/>
        </w:rPr>
        <w:t xml:space="preserve">Portable company file </w:t>
      </w:r>
      <w:r w:rsidRPr="005F534E">
        <w:rPr>
          <w:rFonts w:ascii="Arial" w:hAnsi="Arial" w:cs="Arial"/>
          <w:sz w:val="24"/>
          <w:szCs w:val="24"/>
        </w:rPr>
        <w:t xml:space="preserve">and click the </w:t>
      </w:r>
      <w:r w:rsidRPr="005F534E">
        <w:rPr>
          <w:rFonts w:ascii="Arial" w:hAnsi="Arial" w:cs="Arial"/>
          <w:b/>
          <w:sz w:val="24"/>
          <w:szCs w:val="24"/>
        </w:rPr>
        <w:t xml:space="preserve">Next </w:t>
      </w:r>
      <w:r w:rsidRPr="005F534E">
        <w:rPr>
          <w:rFonts w:ascii="Arial" w:hAnsi="Arial" w:cs="Arial"/>
          <w:sz w:val="24"/>
          <w:szCs w:val="24"/>
        </w:rPr>
        <w:t xml:space="preserve">button. In the </w:t>
      </w:r>
      <w:r w:rsidR="00ED0ADE" w:rsidRPr="005F534E">
        <w:rPr>
          <w:rFonts w:ascii="Arial" w:hAnsi="Arial" w:cs="Arial"/>
          <w:sz w:val="24"/>
          <w:szCs w:val="24"/>
        </w:rPr>
        <w:t>following</w:t>
      </w:r>
      <w:r w:rsidRPr="005F534E">
        <w:rPr>
          <w:rFonts w:ascii="Arial" w:hAnsi="Arial" w:cs="Arial"/>
          <w:sz w:val="24"/>
          <w:szCs w:val="24"/>
        </w:rPr>
        <w:t xml:space="preserve"> window, you'll </w:t>
      </w:r>
      <w:r w:rsidR="00911B5D" w:rsidRPr="005F534E">
        <w:rPr>
          <w:rFonts w:ascii="Arial" w:hAnsi="Arial" w:cs="Arial"/>
          <w:sz w:val="24"/>
          <w:szCs w:val="24"/>
        </w:rPr>
        <w:t>browse to</w:t>
      </w:r>
      <w:r w:rsidRPr="005F534E">
        <w:rPr>
          <w:rFonts w:ascii="Arial" w:hAnsi="Arial" w:cs="Arial"/>
          <w:sz w:val="24"/>
          <w:szCs w:val="24"/>
        </w:rPr>
        <w:t xml:space="preserve"> a location </w:t>
      </w:r>
      <w:r w:rsidR="009E36BC" w:rsidRPr="005F534E">
        <w:rPr>
          <w:rFonts w:ascii="Arial" w:hAnsi="Arial" w:cs="Arial"/>
          <w:sz w:val="24"/>
          <w:szCs w:val="24"/>
        </w:rPr>
        <w:t>for your file. QuickBooks will already have entered the name and will save you</w:t>
      </w:r>
      <w:r w:rsidR="00ED0ADE" w:rsidRPr="005F534E">
        <w:rPr>
          <w:rFonts w:ascii="Arial" w:hAnsi="Arial" w:cs="Arial"/>
          <w:sz w:val="24"/>
          <w:szCs w:val="24"/>
        </w:rPr>
        <w:t xml:space="preserve">r data in </w:t>
      </w:r>
      <w:r w:rsidR="00ED0ADE" w:rsidRPr="005F534E">
        <w:rPr>
          <w:rFonts w:ascii="Arial" w:hAnsi="Arial" w:cs="Arial"/>
          <w:b/>
          <w:sz w:val="24"/>
          <w:szCs w:val="24"/>
        </w:rPr>
        <w:t>.qbm</w:t>
      </w:r>
      <w:r w:rsidR="009E36BC" w:rsidRPr="005F534E">
        <w:rPr>
          <w:rFonts w:ascii="Arial" w:hAnsi="Arial" w:cs="Arial"/>
          <w:sz w:val="24"/>
          <w:szCs w:val="24"/>
        </w:rPr>
        <w:t xml:space="preserve"> format. Click </w:t>
      </w:r>
      <w:r w:rsidR="009E36BC" w:rsidRPr="005F534E">
        <w:rPr>
          <w:rFonts w:ascii="Arial" w:hAnsi="Arial" w:cs="Arial"/>
          <w:b/>
          <w:sz w:val="24"/>
          <w:szCs w:val="24"/>
        </w:rPr>
        <w:t>Save</w:t>
      </w:r>
      <w:r w:rsidR="009E36BC" w:rsidRPr="005F534E">
        <w:rPr>
          <w:rFonts w:ascii="Arial" w:hAnsi="Arial" w:cs="Arial"/>
          <w:sz w:val="24"/>
          <w:szCs w:val="24"/>
        </w:rPr>
        <w:t xml:space="preserve">, then </w:t>
      </w:r>
      <w:r w:rsidR="009E36BC" w:rsidRPr="005F534E">
        <w:rPr>
          <w:rFonts w:ascii="Arial" w:hAnsi="Arial" w:cs="Arial"/>
          <w:b/>
          <w:sz w:val="24"/>
          <w:szCs w:val="24"/>
        </w:rPr>
        <w:t>OK</w:t>
      </w:r>
      <w:r w:rsidR="009E36BC" w:rsidRPr="005F534E">
        <w:rPr>
          <w:rFonts w:ascii="Arial" w:hAnsi="Arial" w:cs="Arial"/>
          <w:sz w:val="24"/>
          <w:szCs w:val="24"/>
        </w:rPr>
        <w:t xml:space="preserve"> when QuickBooks tells you it must close and reopen your file first. Click </w:t>
      </w:r>
      <w:r w:rsidR="009E36BC" w:rsidRPr="005F534E">
        <w:rPr>
          <w:rFonts w:ascii="Arial" w:hAnsi="Arial" w:cs="Arial"/>
          <w:b/>
          <w:sz w:val="24"/>
          <w:szCs w:val="24"/>
        </w:rPr>
        <w:t xml:space="preserve">OK </w:t>
      </w:r>
      <w:r w:rsidR="009E36BC" w:rsidRPr="005F534E">
        <w:rPr>
          <w:rFonts w:ascii="Arial" w:hAnsi="Arial" w:cs="Arial"/>
          <w:sz w:val="24"/>
          <w:szCs w:val="24"/>
        </w:rPr>
        <w:t>again when you're told that the file has been created.</w:t>
      </w:r>
    </w:p>
    <w:p w:rsidR="009E36BC" w:rsidRPr="005F534E" w:rsidRDefault="000A6C4A" w:rsidP="005F534E">
      <w:pPr>
        <w:rPr>
          <w:rFonts w:ascii="Arial" w:hAnsi="Arial" w:cs="Arial"/>
          <w:b/>
          <w:sz w:val="24"/>
          <w:szCs w:val="24"/>
        </w:rPr>
      </w:pPr>
      <w:r w:rsidRPr="005F534E">
        <w:rPr>
          <w:rFonts w:ascii="Arial" w:hAnsi="Arial" w:cs="Arial"/>
          <w:b/>
          <w:sz w:val="24"/>
          <w:szCs w:val="24"/>
        </w:rPr>
        <w:t>Opening The File Elsewhere</w:t>
      </w:r>
    </w:p>
    <w:p w:rsidR="000A6C4A" w:rsidRPr="005F534E" w:rsidRDefault="000A6C4A" w:rsidP="005F534E">
      <w:pPr>
        <w:rPr>
          <w:rFonts w:ascii="Arial" w:hAnsi="Arial" w:cs="Arial"/>
          <w:sz w:val="24"/>
          <w:szCs w:val="24"/>
        </w:rPr>
      </w:pPr>
      <w:r w:rsidRPr="005F534E">
        <w:rPr>
          <w:rFonts w:ascii="Arial" w:hAnsi="Arial" w:cs="Arial"/>
          <w:sz w:val="24"/>
          <w:szCs w:val="24"/>
        </w:rPr>
        <w:t xml:space="preserve">When you're ready to open the file at another location, click </w:t>
      </w:r>
      <w:r w:rsidR="00BE7579" w:rsidRPr="005F534E">
        <w:rPr>
          <w:rFonts w:ascii="Arial" w:hAnsi="Arial" w:cs="Arial"/>
          <w:b/>
          <w:sz w:val="24"/>
          <w:szCs w:val="24"/>
        </w:rPr>
        <w:t xml:space="preserve">File | </w:t>
      </w:r>
      <w:r w:rsidRPr="005F534E">
        <w:rPr>
          <w:rFonts w:ascii="Arial" w:hAnsi="Arial" w:cs="Arial"/>
          <w:b/>
          <w:sz w:val="24"/>
          <w:szCs w:val="24"/>
        </w:rPr>
        <w:t xml:space="preserve">Open or Restore Company… </w:t>
      </w:r>
      <w:r w:rsidRPr="005F534E">
        <w:rPr>
          <w:rFonts w:ascii="Arial" w:hAnsi="Arial" w:cs="Arial"/>
          <w:sz w:val="24"/>
          <w:szCs w:val="24"/>
        </w:rPr>
        <w:t xml:space="preserve">In the window that opens, select </w:t>
      </w:r>
      <w:r w:rsidRPr="005F534E">
        <w:rPr>
          <w:rFonts w:ascii="Arial" w:hAnsi="Arial" w:cs="Arial"/>
          <w:b/>
          <w:sz w:val="24"/>
          <w:szCs w:val="24"/>
        </w:rPr>
        <w:t>Restore a portable file</w:t>
      </w:r>
      <w:r w:rsidRPr="005F534E">
        <w:rPr>
          <w:rFonts w:ascii="Arial" w:hAnsi="Arial" w:cs="Arial"/>
          <w:sz w:val="24"/>
          <w:szCs w:val="24"/>
        </w:rPr>
        <w:t xml:space="preserve">. The </w:t>
      </w:r>
      <w:r w:rsidRPr="005F534E">
        <w:rPr>
          <w:rFonts w:ascii="Arial" w:hAnsi="Arial" w:cs="Arial"/>
          <w:b/>
          <w:sz w:val="24"/>
          <w:szCs w:val="24"/>
        </w:rPr>
        <w:t xml:space="preserve">Open Portable Company File </w:t>
      </w:r>
      <w:r w:rsidRPr="005F534E">
        <w:rPr>
          <w:rFonts w:ascii="Arial" w:hAnsi="Arial" w:cs="Arial"/>
          <w:sz w:val="24"/>
          <w:szCs w:val="24"/>
        </w:rPr>
        <w:t xml:space="preserve">window opens; make sure that the file's location is displayed in the </w:t>
      </w:r>
      <w:r w:rsidRPr="005F534E">
        <w:rPr>
          <w:rFonts w:ascii="Arial" w:hAnsi="Arial" w:cs="Arial"/>
          <w:b/>
          <w:sz w:val="24"/>
          <w:szCs w:val="24"/>
        </w:rPr>
        <w:t xml:space="preserve">Look in: </w:t>
      </w:r>
      <w:r w:rsidRPr="005F534E">
        <w:rPr>
          <w:rFonts w:ascii="Arial" w:hAnsi="Arial" w:cs="Arial"/>
          <w:sz w:val="24"/>
          <w:szCs w:val="24"/>
        </w:rPr>
        <w:t xml:space="preserve">field. Click </w:t>
      </w:r>
      <w:r w:rsidR="00BE7579" w:rsidRPr="005F534E">
        <w:rPr>
          <w:rFonts w:ascii="Arial" w:hAnsi="Arial" w:cs="Arial"/>
          <w:b/>
          <w:sz w:val="24"/>
          <w:szCs w:val="24"/>
        </w:rPr>
        <w:t>Open</w:t>
      </w:r>
      <w:r w:rsidRPr="005F534E">
        <w:rPr>
          <w:rFonts w:ascii="Arial" w:hAnsi="Arial" w:cs="Arial"/>
          <w:sz w:val="24"/>
          <w:szCs w:val="24"/>
        </w:rPr>
        <w:t>.</w:t>
      </w:r>
      <w:r w:rsidR="00BE7579" w:rsidRPr="005F534E">
        <w:rPr>
          <w:rFonts w:ascii="Arial" w:hAnsi="Arial" w:cs="Arial"/>
          <w:sz w:val="24"/>
          <w:szCs w:val="24"/>
        </w:rPr>
        <w:t xml:space="preserve"> QuickBooks then asks </w:t>
      </w:r>
      <w:r w:rsidR="00BE7579" w:rsidRPr="005F534E">
        <w:rPr>
          <w:rFonts w:ascii="Arial" w:hAnsi="Arial" w:cs="Arial"/>
          <w:i/>
          <w:sz w:val="24"/>
          <w:szCs w:val="24"/>
        </w:rPr>
        <w:t xml:space="preserve">where </w:t>
      </w:r>
      <w:r w:rsidR="00BE7579" w:rsidRPr="005F534E">
        <w:rPr>
          <w:rFonts w:ascii="Arial" w:hAnsi="Arial" w:cs="Arial"/>
          <w:sz w:val="24"/>
          <w:szCs w:val="24"/>
        </w:rPr>
        <w:t>you want to restore the file.</w:t>
      </w:r>
    </w:p>
    <w:p w:rsidR="000A6C4A" w:rsidRPr="005F534E" w:rsidRDefault="000D4D5D" w:rsidP="005F534E">
      <w:pPr>
        <w:rPr>
          <w:rFonts w:ascii="Arial" w:hAnsi="Arial" w:cs="Arial"/>
          <w:sz w:val="24"/>
          <w:szCs w:val="24"/>
        </w:rPr>
      </w:pPr>
      <w:r>
        <w:rPr>
          <w:rFonts w:ascii="Arial" w:hAnsi="Arial" w:cs="Arial"/>
          <w:noProof/>
        </w:rPr>
        <w:drawing>
          <wp:anchor distT="0" distB="0" distL="114300" distR="114300" simplePos="0" relativeHeight="251657216" behindDoc="0" locked="0" layoutInCell="1" allowOverlap="0">
            <wp:simplePos x="0" y="0"/>
            <wp:positionH relativeFrom="column">
              <wp:posOffset>0</wp:posOffset>
            </wp:positionH>
            <wp:positionV relativeFrom="paragraph">
              <wp:posOffset>-8890</wp:posOffset>
            </wp:positionV>
            <wp:extent cx="1143000" cy="1143000"/>
            <wp:effectExtent l="0" t="0" r="0" b="0"/>
            <wp:wrapSquare wrapText="right"/>
            <wp:docPr id="5" name="Picture 3"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4750[1]"/>
                    <pic:cNvPicPr>
                      <a:picLocks noChangeAspect="1" noChangeArrowheads="1"/>
                    </pic:cNvPicPr>
                  </pic:nvPicPr>
                  <pic:blipFill>
                    <a:blip r:embed="rId12"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0A6C4A" w:rsidRPr="005F534E">
        <w:rPr>
          <w:rFonts w:ascii="Arial" w:hAnsi="Arial" w:cs="Arial"/>
          <w:sz w:val="24"/>
          <w:szCs w:val="24"/>
        </w:rPr>
        <w:t xml:space="preserve">The following step is critical. </w:t>
      </w:r>
      <w:r w:rsidR="000A6C4A" w:rsidRPr="005F534E">
        <w:rPr>
          <w:rFonts w:ascii="Arial" w:hAnsi="Arial" w:cs="Arial"/>
          <w:b/>
          <w:i/>
          <w:sz w:val="24"/>
          <w:szCs w:val="24"/>
        </w:rPr>
        <w:t>Rename your file</w:t>
      </w:r>
      <w:r w:rsidR="000A6C4A" w:rsidRPr="005F534E">
        <w:rPr>
          <w:rFonts w:ascii="Arial" w:hAnsi="Arial" w:cs="Arial"/>
          <w:i/>
          <w:sz w:val="24"/>
          <w:szCs w:val="24"/>
        </w:rPr>
        <w:t xml:space="preserve"> </w:t>
      </w:r>
      <w:r w:rsidR="000A6C4A" w:rsidRPr="005F534E">
        <w:rPr>
          <w:rFonts w:ascii="Arial" w:hAnsi="Arial" w:cs="Arial"/>
          <w:b/>
          <w:i/>
          <w:sz w:val="24"/>
          <w:szCs w:val="24"/>
        </w:rPr>
        <w:t>unless you want to overwrite your current company file</w:t>
      </w:r>
      <w:r w:rsidR="000A6C4A" w:rsidRPr="005F534E">
        <w:rPr>
          <w:rFonts w:ascii="Arial" w:hAnsi="Arial" w:cs="Arial"/>
          <w:i/>
          <w:sz w:val="24"/>
          <w:szCs w:val="24"/>
        </w:rPr>
        <w:t xml:space="preserve">. </w:t>
      </w:r>
      <w:r w:rsidR="000A6C4A" w:rsidRPr="005F534E">
        <w:rPr>
          <w:rFonts w:ascii="Arial" w:hAnsi="Arial" w:cs="Arial"/>
          <w:sz w:val="24"/>
          <w:szCs w:val="24"/>
        </w:rPr>
        <w:t>You can add a date or some other identifying information like a version number.</w:t>
      </w:r>
    </w:p>
    <w:p w:rsidR="009A7560" w:rsidRPr="005F534E" w:rsidRDefault="009A7560" w:rsidP="005F534E">
      <w:pPr>
        <w:rPr>
          <w:rFonts w:ascii="Arial" w:hAnsi="Arial" w:cs="Arial"/>
          <w:sz w:val="24"/>
          <w:szCs w:val="24"/>
        </w:rPr>
      </w:pPr>
    </w:p>
    <w:p w:rsidR="009A7560" w:rsidRPr="005F534E" w:rsidRDefault="00A9459A" w:rsidP="005F534E">
      <w:pPr>
        <w:rPr>
          <w:rFonts w:ascii="Arial" w:hAnsi="Arial" w:cs="Arial"/>
          <w:sz w:val="24"/>
          <w:szCs w:val="24"/>
        </w:rPr>
      </w:pPr>
      <w:r w:rsidRPr="005F534E">
        <w:rPr>
          <w:rFonts w:ascii="Arial" w:hAnsi="Arial" w:cs="Arial"/>
          <w:sz w:val="24"/>
          <w:szCs w:val="24"/>
        </w:rPr>
        <w:t xml:space="preserve">Click </w:t>
      </w:r>
      <w:r w:rsidRPr="005F534E">
        <w:rPr>
          <w:rFonts w:ascii="Arial" w:hAnsi="Arial" w:cs="Arial"/>
          <w:b/>
          <w:sz w:val="24"/>
          <w:szCs w:val="24"/>
        </w:rPr>
        <w:t>Save</w:t>
      </w:r>
      <w:r w:rsidRPr="005F534E">
        <w:rPr>
          <w:rFonts w:ascii="Arial" w:hAnsi="Arial" w:cs="Arial"/>
          <w:sz w:val="24"/>
          <w:szCs w:val="24"/>
        </w:rPr>
        <w:t xml:space="preserve">. QuickBooks will convert your portable file to a standard company file with a </w:t>
      </w:r>
      <w:r w:rsidRPr="005F534E">
        <w:rPr>
          <w:rFonts w:ascii="Arial" w:hAnsi="Arial" w:cs="Arial"/>
          <w:b/>
          <w:sz w:val="24"/>
          <w:szCs w:val="24"/>
        </w:rPr>
        <w:t xml:space="preserve">.qbw </w:t>
      </w:r>
      <w:r w:rsidRPr="005F534E">
        <w:rPr>
          <w:rFonts w:ascii="Arial" w:hAnsi="Arial" w:cs="Arial"/>
          <w:sz w:val="24"/>
          <w:szCs w:val="24"/>
        </w:rPr>
        <w:t>extension.</w:t>
      </w:r>
    </w:p>
    <w:p w:rsidR="00A9459A" w:rsidRPr="005F534E" w:rsidRDefault="00DF4915" w:rsidP="005F534E">
      <w:pPr>
        <w:rPr>
          <w:rFonts w:ascii="Arial" w:hAnsi="Arial" w:cs="Arial"/>
          <w:sz w:val="24"/>
          <w:szCs w:val="24"/>
        </w:rPr>
      </w:pPr>
      <w:r w:rsidRPr="005F534E">
        <w:rPr>
          <w:rFonts w:ascii="Arial" w:hAnsi="Arial" w:cs="Arial"/>
          <w:sz w:val="24"/>
          <w:szCs w:val="24"/>
        </w:rPr>
        <w:t xml:space="preserve">QuickBooks makes it easy to create copies of your </w:t>
      </w:r>
      <w:r w:rsidR="00A30396" w:rsidRPr="005F534E">
        <w:rPr>
          <w:rFonts w:ascii="Arial" w:hAnsi="Arial" w:cs="Arial"/>
          <w:sz w:val="24"/>
          <w:szCs w:val="24"/>
        </w:rPr>
        <w:t>data</w:t>
      </w:r>
      <w:r w:rsidRPr="005F534E">
        <w:rPr>
          <w:rFonts w:ascii="Arial" w:hAnsi="Arial" w:cs="Arial"/>
          <w:sz w:val="24"/>
          <w:szCs w:val="24"/>
        </w:rPr>
        <w:t>, but an error here can threaten your company's future. We can help ensure that that doesn't happen.</w:t>
      </w:r>
    </w:p>
    <w:p w:rsidR="00DF4915" w:rsidRPr="00A9459A" w:rsidRDefault="00DF4915" w:rsidP="00D05A82">
      <w:pPr>
        <w:rPr>
          <w:sz w:val="24"/>
          <w:szCs w:val="24"/>
        </w:rPr>
      </w:pPr>
    </w:p>
    <w:p w:rsidR="00D05A82" w:rsidRPr="00D05A82" w:rsidRDefault="00D05A82" w:rsidP="00D05A82">
      <w:pPr>
        <w:jc w:val="center"/>
        <w:rPr>
          <w:sz w:val="24"/>
          <w:szCs w:val="24"/>
        </w:rPr>
      </w:pPr>
    </w:p>
    <w:p w:rsidR="000E59F4" w:rsidRPr="000E59F4" w:rsidRDefault="000E59F4" w:rsidP="00A67BD5">
      <w:pPr>
        <w:rPr>
          <w:sz w:val="24"/>
          <w:szCs w:val="24"/>
        </w:rPr>
      </w:pPr>
    </w:p>
    <w:sectPr w:rsidR="000E59F4" w:rsidRPr="000E59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E6A" w:rsidRDefault="00105E6A" w:rsidP="00DF5AF7">
      <w:pPr>
        <w:spacing w:after="0" w:line="240" w:lineRule="auto"/>
      </w:pPr>
      <w:r>
        <w:separator/>
      </w:r>
    </w:p>
  </w:endnote>
  <w:endnote w:type="continuationSeparator" w:id="0">
    <w:p w:rsidR="00105E6A" w:rsidRDefault="00105E6A" w:rsidP="00DF5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E6A" w:rsidRDefault="00105E6A" w:rsidP="00DF5AF7">
      <w:pPr>
        <w:spacing w:after="0" w:line="240" w:lineRule="auto"/>
      </w:pPr>
      <w:r>
        <w:separator/>
      </w:r>
    </w:p>
  </w:footnote>
  <w:footnote w:type="continuationSeparator" w:id="0">
    <w:p w:rsidR="00105E6A" w:rsidRDefault="00105E6A" w:rsidP="00DF5A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93111"/>
    <w:rsid w:val="00051A35"/>
    <w:rsid w:val="0008265B"/>
    <w:rsid w:val="000A6C4A"/>
    <w:rsid w:val="000B615D"/>
    <w:rsid w:val="000D2128"/>
    <w:rsid w:val="000D4D5D"/>
    <w:rsid w:val="000E59F4"/>
    <w:rsid w:val="00105E6A"/>
    <w:rsid w:val="001B4261"/>
    <w:rsid w:val="002D035C"/>
    <w:rsid w:val="004758B9"/>
    <w:rsid w:val="004D145E"/>
    <w:rsid w:val="00507226"/>
    <w:rsid w:val="005557C5"/>
    <w:rsid w:val="005C5847"/>
    <w:rsid w:val="005F534E"/>
    <w:rsid w:val="0063762A"/>
    <w:rsid w:val="0068304E"/>
    <w:rsid w:val="0073750A"/>
    <w:rsid w:val="00893111"/>
    <w:rsid w:val="008B0C42"/>
    <w:rsid w:val="008C1C69"/>
    <w:rsid w:val="009078AB"/>
    <w:rsid w:val="00911B5D"/>
    <w:rsid w:val="009A7560"/>
    <w:rsid w:val="009E36BC"/>
    <w:rsid w:val="00A30396"/>
    <w:rsid w:val="00A67BD5"/>
    <w:rsid w:val="00A9459A"/>
    <w:rsid w:val="00AD12BD"/>
    <w:rsid w:val="00BE7579"/>
    <w:rsid w:val="00D05A82"/>
    <w:rsid w:val="00DF4915"/>
    <w:rsid w:val="00DF5AF7"/>
    <w:rsid w:val="00ED0ADE"/>
    <w:rsid w:val="00F20117"/>
    <w:rsid w:val="00FC1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5E"/>
    <w:pPr>
      <w:spacing w:after="200" w:line="276"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5AF7"/>
    <w:pPr>
      <w:tabs>
        <w:tab w:val="center" w:pos="4680"/>
        <w:tab w:val="right" w:pos="9360"/>
      </w:tabs>
    </w:pPr>
  </w:style>
  <w:style w:type="character" w:customStyle="1" w:styleId="HeaderChar">
    <w:name w:val="Header Char"/>
    <w:link w:val="Header"/>
    <w:uiPriority w:val="99"/>
    <w:semiHidden/>
    <w:rsid w:val="00DF5AF7"/>
    <w:rPr>
      <w:rFonts w:ascii="Times New Roman" w:hAnsi="Times New Roman"/>
      <w:sz w:val="22"/>
      <w:szCs w:val="22"/>
    </w:rPr>
  </w:style>
  <w:style w:type="paragraph" w:styleId="Footer">
    <w:name w:val="footer"/>
    <w:basedOn w:val="Normal"/>
    <w:link w:val="FooterChar"/>
    <w:uiPriority w:val="99"/>
    <w:semiHidden/>
    <w:unhideWhenUsed/>
    <w:rsid w:val="00DF5AF7"/>
    <w:pPr>
      <w:tabs>
        <w:tab w:val="center" w:pos="4680"/>
        <w:tab w:val="right" w:pos="9360"/>
      </w:tabs>
    </w:pPr>
  </w:style>
  <w:style w:type="character" w:customStyle="1" w:styleId="FooterChar">
    <w:name w:val="Footer Char"/>
    <w:link w:val="Footer"/>
    <w:uiPriority w:val="99"/>
    <w:semiHidden/>
    <w:rsid w:val="00DF5AF7"/>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A7EB-A48D-4D3C-8AD2-AF419FAD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Accounting Team</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Sheryl Goguen</cp:lastModifiedBy>
  <cp:revision>2</cp:revision>
  <dcterms:created xsi:type="dcterms:W3CDTF">2012-05-17T14:15:00Z</dcterms:created>
  <dcterms:modified xsi:type="dcterms:W3CDTF">2012-05-17T14:15:00Z</dcterms:modified>
</cp:coreProperties>
</file>